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C2508" w:rsidRPr="00CC2508" w:rsidRDefault="00DF1545">
      <w:pPr>
        <w:rPr>
          <w:rFonts w:ascii="Arial" w:hAnsi="Arial"/>
          <w:sz w:val="24"/>
        </w:rPr>
      </w:pPr>
      <w:r w:rsidRPr="00DF1545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-4.9pt;margin-top:-13.7pt;width:554.4pt;height:10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" fillcolor="white [3212]">
            <v:fill opacity="32896f"/>
            <v:textbox>
              <w:txbxContent>
                <w:p w:rsidR="00970ECF" w:rsidRDefault="00970ECF" w:rsidP="00CC2508">
                  <w:pPr>
                    <w:pStyle w:val="Heading3"/>
                    <w:rPr>
                      <w:sz w:val="24"/>
                    </w:rPr>
                  </w:pPr>
                  <w:r w:rsidRPr="00CC2508">
                    <w:rPr>
                      <w:noProof/>
                      <w:sz w:val="24"/>
                    </w:rPr>
                    <w:drawing>
                      <wp:inline distT="0" distB="0" distL="0" distR="0">
                        <wp:extent cx="6441440" cy="1209040"/>
                        <wp:effectExtent l="25400" t="0" r="10160" b="0"/>
                        <wp:docPr id="4" name="Picture 1" descr=":::Desktop:TheBronc_final_outlines_no_shad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Desktop:TheBronc_final_outlines_no_shad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32326" cy="12260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0ECF" w:rsidRPr="00512D64" w:rsidRDefault="00970ECF">
                  <w:pPr>
                    <w:pStyle w:val="Heading3"/>
                    <w:rPr>
                      <w:sz w:val="24"/>
                    </w:rPr>
                  </w:pPr>
                </w:p>
              </w:txbxContent>
            </v:textbox>
            <w10:wrap type="topAndBottom"/>
            <w10:anchorlock/>
          </v:shape>
        </w:pict>
      </w:r>
      <w:r w:rsidR="006220D2">
        <w:rPr>
          <w:rFonts w:ascii="Arial" w:hAnsi="Arial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9378"/>
      </w:tblGrid>
      <w:tr w:rsidR="00CC2508">
        <w:tc>
          <w:tcPr>
            <w:tcW w:w="1638" w:type="dxa"/>
            <w:tcBorders>
              <w:top w:val="nil"/>
              <w:left w:val="nil"/>
              <w:bottom w:val="single" w:sz="4" w:space="0" w:color="auto"/>
            </w:tcBorders>
          </w:tcPr>
          <w:p w:rsidR="00CC2508" w:rsidRDefault="006220D2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Client:</w:t>
            </w:r>
          </w:p>
        </w:tc>
        <w:tc>
          <w:tcPr>
            <w:tcW w:w="9378" w:type="dxa"/>
            <w:tcBorders>
              <w:top w:val="nil"/>
              <w:bottom w:val="single" w:sz="4" w:space="0" w:color="auto"/>
              <w:right w:val="nil"/>
            </w:tcBorders>
          </w:tcPr>
          <w:p w:rsidR="00CC2508" w:rsidRDefault="008345BD" w:rsidP="00AA0F6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SUSTAINABLE YOU </w:t>
            </w:r>
            <w:r w:rsidR="00AA0F60">
              <w:rPr>
                <w:rFonts w:ascii="Arial" w:hAnsi="Arial"/>
                <w:b/>
                <w:sz w:val="24"/>
              </w:rPr>
              <w:t>PROMO</w:t>
            </w:r>
          </w:p>
        </w:tc>
      </w:tr>
      <w:tr w:rsidR="00CC2508">
        <w:tc>
          <w:tcPr>
            <w:tcW w:w="1638" w:type="dxa"/>
            <w:tcBorders>
              <w:top w:val="nil"/>
              <w:left w:val="nil"/>
              <w:bottom w:val="nil"/>
            </w:tcBorders>
          </w:tcPr>
          <w:p w:rsidR="00CC2508" w:rsidRDefault="006220D2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Dates:</w:t>
            </w:r>
          </w:p>
        </w:tc>
        <w:tc>
          <w:tcPr>
            <w:tcW w:w="9378" w:type="dxa"/>
            <w:tcBorders>
              <w:top w:val="nil"/>
              <w:bottom w:val="nil"/>
              <w:right w:val="nil"/>
            </w:tcBorders>
          </w:tcPr>
          <w:p w:rsidR="00CC2508" w:rsidRDefault="00CC2508" w:rsidP="007005C0">
            <w:pPr>
              <w:rPr>
                <w:rFonts w:ascii="Arial" w:hAnsi="Arial"/>
                <w:b/>
                <w:sz w:val="24"/>
              </w:rPr>
            </w:pPr>
          </w:p>
        </w:tc>
      </w:tr>
      <w:tr w:rsidR="00CC2508">
        <w:tc>
          <w:tcPr>
            <w:tcW w:w="1638" w:type="dxa"/>
            <w:tcBorders>
              <w:left w:val="nil"/>
              <w:bottom w:val="nil"/>
            </w:tcBorders>
          </w:tcPr>
          <w:p w:rsidR="00CC2508" w:rsidRPr="004508C2" w:rsidRDefault="0078306E">
            <w:pPr>
              <w:jc w:val="right"/>
              <w:rPr>
                <w:rFonts w:ascii="Arial" w:hAnsi="Arial"/>
                <w:b/>
                <w:sz w:val="24"/>
                <w:highlight w:val="yellow"/>
              </w:rPr>
            </w:pPr>
            <w:r>
              <w:rPr>
                <w:rFonts w:ascii="Arial" w:hAnsi="Arial"/>
                <w:b/>
                <w:sz w:val="24"/>
                <w:highlight w:val="yellow"/>
              </w:rPr>
              <w:t>FILE NAME:</w:t>
            </w:r>
          </w:p>
        </w:tc>
        <w:tc>
          <w:tcPr>
            <w:tcW w:w="9378" w:type="dxa"/>
            <w:tcBorders>
              <w:bottom w:val="nil"/>
              <w:right w:val="nil"/>
            </w:tcBorders>
          </w:tcPr>
          <w:p w:rsidR="00CC2508" w:rsidRPr="004508C2" w:rsidRDefault="00CC2508" w:rsidP="00CB5496">
            <w:pPr>
              <w:rPr>
                <w:rFonts w:ascii="Arial" w:hAnsi="Arial"/>
                <w:b/>
                <w:sz w:val="24"/>
                <w:highlight w:val="yellow"/>
              </w:rPr>
            </w:pPr>
          </w:p>
        </w:tc>
      </w:tr>
      <w:tr w:rsidR="004508C2">
        <w:tc>
          <w:tcPr>
            <w:tcW w:w="1638" w:type="dxa"/>
            <w:tcBorders>
              <w:left w:val="nil"/>
            </w:tcBorders>
          </w:tcPr>
          <w:p w:rsidR="004508C2" w:rsidRDefault="004508C2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Writer:</w:t>
            </w:r>
          </w:p>
        </w:tc>
        <w:tc>
          <w:tcPr>
            <w:tcW w:w="9378" w:type="dxa"/>
            <w:tcBorders>
              <w:right w:val="nil"/>
            </w:tcBorders>
          </w:tcPr>
          <w:p w:rsidR="004508C2" w:rsidRDefault="004508C2" w:rsidP="00A6301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</w:t>
            </w:r>
            <w:r w:rsidR="00A63015">
              <w:rPr>
                <w:rFonts w:ascii="Arial" w:hAnsi="Arial"/>
                <w:b/>
                <w:sz w:val="24"/>
              </w:rPr>
              <w:t>AZZIO</w:t>
            </w:r>
          </w:p>
        </w:tc>
      </w:tr>
      <w:tr w:rsidR="00CC2508">
        <w:tc>
          <w:tcPr>
            <w:tcW w:w="1638" w:type="dxa"/>
            <w:tcBorders>
              <w:left w:val="nil"/>
            </w:tcBorders>
          </w:tcPr>
          <w:p w:rsidR="00CC2508" w:rsidRDefault="006220D2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Music:</w:t>
            </w:r>
          </w:p>
        </w:tc>
        <w:tc>
          <w:tcPr>
            <w:tcW w:w="9378" w:type="dxa"/>
            <w:tcBorders>
              <w:right w:val="nil"/>
            </w:tcBorders>
          </w:tcPr>
          <w:p w:rsidR="00CC2508" w:rsidRDefault="00CC2508">
            <w:pPr>
              <w:rPr>
                <w:rFonts w:ascii="Arial" w:hAnsi="Arial"/>
                <w:b/>
                <w:sz w:val="24"/>
              </w:rPr>
            </w:pPr>
          </w:p>
        </w:tc>
      </w:tr>
      <w:tr w:rsidR="00CC2508">
        <w:tc>
          <w:tcPr>
            <w:tcW w:w="1638" w:type="dxa"/>
            <w:tcBorders>
              <w:left w:val="nil"/>
            </w:tcBorders>
          </w:tcPr>
          <w:p w:rsidR="00CC2508" w:rsidRDefault="006220D2">
            <w:pPr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Length:</w:t>
            </w:r>
          </w:p>
        </w:tc>
        <w:tc>
          <w:tcPr>
            <w:tcW w:w="9378" w:type="dxa"/>
            <w:tcBorders>
              <w:right w:val="nil"/>
            </w:tcBorders>
          </w:tcPr>
          <w:p w:rsidR="00CC2508" w:rsidRDefault="00AE52D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15</w:t>
            </w:r>
          </w:p>
        </w:tc>
      </w:tr>
    </w:tbl>
    <w:p w:rsidR="00CC2508" w:rsidRDefault="00DF1545">
      <w:pPr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pict>
          <v:line id="Line 3" o:spid="_x0000_s1028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9.4pt" to="540.05pt,9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OCVBE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" o:allowincell="f"/>
        </w:pict>
      </w:r>
      <w:r>
        <w:rPr>
          <w:rFonts w:ascii="Arial" w:hAnsi="Arial"/>
          <w:b/>
          <w:noProof/>
          <w:sz w:val="16"/>
        </w:rPr>
        <w:pict>
          <v:line id="Line 4" o:spid="_x0000_s102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9.4pt" to="-7.15pt,5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" o:allowincell="f">
            <v:stroke startarrow="oval" endarrow="oval"/>
          </v:line>
        </w:pict>
      </w:r>
    </w:p>
    <w:p w:rsidR="00BB39E6" w:rsidRDefault="00BB39E6" w:rsidP="00BB39E6">
      <w:pPr>
        <w:spacing w:line="480" w:lineRule="auto"/>
        <w:rPr>
          <w:rFonts w:ascii="Arial" w:hAnsi="Arial"/>
          <w:b/>
          <w:sz w:val="24"/>
        </w:rPr>
      </w:pPr>
    </w:p>
    <w:p w:rsidR="004C3C12" w:rsidRPr="00AE6D77" w:rsidRDefault="00BB39E6" w:rsidP="004C3C12">
      <w:pPr>
        <w:spacing w:line="480" w:lineRule="auto"/>
        <w:rPr>
          <w:rFonts w:ascii="Arial" w:hAnsi="Arial"/>
          <w:caps/>
          <w:color w:val="000000"/>
        </w:rPr>
      </w:pPr>
      <w:r w:rsidRPr="00BB39E6">
        <w:rPr>
          <w:rFonts w:ascii="Arial" w:hAnsi="Arial"/>
          <w:b/>
          <w:sz w:val="24"/>
          <w:highlight w:val="yellow"/>
        </w:rPr>
        <w:t>(</w:t>
      </w:r>
      <w:r w:rsidR="00AA0F60">
        <w:rPr>
          <w:rFonts w:ascii="Arial" w:hAnsi="Arial"/>
          <w:b/>
          <w:sz w:val="24"/>
          <w:highlight w:val="yellow"/>
        </w:rPr>
        <w:t>SUSTAIN PROMO</w:t>
      </w:r>
      <w:r w:rsidRPr="00BB39E6">
        <w:rPr>
          <w:rFonts w:ascii="Arial" w:hAnsi="Arial"/>
          <w:b/>
          <w:sz w:val="24"/>
          <w:highlight w:val="yellow"/>
        </w:rPr>
        <w:t>)</w:t>
      </w:r>
      <w:r w:rsidRPr="00BB39E6">
        <w:rPr>
          <w:rFonts w:ascii="Arial" w:hAnsi="Arial"/>
          <w:sz w:val="24"/>
        </w:rPr>
        <w:t xml:space="preserve"> </w:t>
      </w:r>
      <w:r w:rsidR="004C3C12" w:rsidRPr="004C3C12">
        <w:rPr>
          <w:rFonts w:ascii="Arial" w:hAnsi="Arial"/>
          <w:sz w:val="24"/>
        </w:rPr>
        <w:t xml:space="preserve">WANT TO GO GREEN BUT DON’T KNOW WHERE TO START? LET SUSTAINABLE YOU BE YOUR WEEKLY GUIDE ON HOW </w:t>
      </w:r>
      <w:r w:rsidR="00BA50B2">
        <w:rPr>
          <w:rFonts w:ascii="Arial" w:hAnsi="Arial"/>
          <w:sz w:val="24"/>
        </w:rPr>
        <w:t xml:space="preserve">TO </w:t>
      </w:r>
      <w:r w:rsidR="004C3C12" w:rsidRPr="004C3C12">
        <w:rPr>
          <w:rFonts w:ascii="Arial" w:hAnsi="Arial"/>
          <w:sz w:val="24"/>
        </w:rPr>
        <w:t xml:space="preserve">LESSEN YOUR CARBON FOOTPRINT WITH </w:t>
      </w:r>
      <w:r w:rsidR="00970ECF">
        <w:rPr>
          <w:rFonts w:ascii="Arial" w:hAnsi="Arial"/>
          <w:sz w:val="24"/>
        </w:rPr>
        <w:t>MEGHAN KORB</w:t>
      </w:r>
      <w:r w:rsidR="004C3C12" w:rsidRPr="004C3C12">
        <w:rPr>
          <w:rFonts w:ascii="Arial" w:hAnsi="Arial"/>
          <w:sz w:val="24"/>
        </w:rPr>
        <w:t xml:space="preserve"> AND </w:t>
      </w:r>
      <w:r w:rsidR="00970ECF">
        <w:rPr>
          <w:rFonts w:ascii="Arial" w:hAnsi="Arial"/>
          <w:sz w:val="24"/>
        </w:rPr>
        <w:t>KATIE LASSITER EVERY SATURDAY MORNING AT 11</w:t>
      </w:r>
      <w:r w:rsidR="004C3C12" w:rsidRPr="004C3C12">
        <w:rPr>
          <w:rFonts w:ascii="Arial" w:hAnsi="Arial"/>
          <w:sz w:val="24"/>
        </w:rPr>
        <w:t xml:space="preserve"> AM ON 107.7 THE BRONC AND 1077THEBRONC DOT COM. LISTEN TO LEARN THE MOST EXCITING UP-TO-DATE SUSTAINABE TOPICS THAT WILL HELP YOU MAKE THE WORLD A BETTER PLACE, ALL WHILE </w:t>
      </w:r>
      <w:r w:rsidR="00CE5860" w:rsidRPr="004C3C12">
        <w:rPr>
          <w:rFonts w:ascii="Arial" w:hAnsi="Arial"/>
          <w:sz w:val="24"/>
        </w:rPr>
        <w:t>HAVING A</w:t>
      </w:r>
      <w:r w:rsidR="004C3C12" w:rsidRPr="004C3C12">
        <w:rPr>
          <w:rFonts w:ascii="Arial" w:hAnsi="Arial"/>
          <w:sz w:val="24"/>
        </w:rPr>
        <w:t xml:space="preserve"> TON OF FUN! SUSTAINABLE YOU IS UNDERWRITTEN IN PART BY </w:t>
      </w:r>
      <w:r w:rsidR="00970ECF">
        <w:rPr>
          <w:rFonts w:ascii="Arial" w:hAnsi="Arial"/>
          <w:sz w:val="24"/>
        </w:rPr>
        <w:t>TEAM TOYOTA</w:t>
      </w:r>
      <w:r w:rsidR="004C3C12" w:rsidRPr="004C3C12">
        <w:rPr>
          <w:rFonts w:ascii="Arial" w:hAnsi="Arial"/>
          <w:sz w:val="24"/>
        </w:rPr>
        <w:t>, ROUTE ONE SOUTH LAWRENCEVILLE…THE DEALER WORTH SINGING ABOUT; MR</w:t>
      </w:r>
      <w:r w:rsidR="00634B7C">
        <w:rPr>
          <w:rFonts w:ascii="Arial" w:hAnsi="Arial"/>
          <w:sz w:val="24"/>
        </w:rPr>
        <w:t>S. G TV</w:t>
      </w:r>
      <w:r w:rsidR="004C3C12" w:rsidRPr="004C3C12">
        <w:rPr>
          <w:rFonts w:ascii="Arial" w:hAnsi="Arial"/>
          <w:sz w:val="24"/>
        </w:rPr>
        <w:t xml:space="preserve"> APPLIANC</w:t>
      </w:r>
      <w:r w:rsidR="00BA50B2">
        <w:rPr>
          <w:rFonts w:ascii="Arial" w:hAnsi="Arial"/>
          <w:sz w:val="24"/>
        </w:rPr>
        <w:t>ES</w:t>
      </w:r>
      <w:r w:rsidR="00634B7C">
        <w:rPr>
          <w:rFonts w:ascii="Arial" w:hAnsi="Arial"/>
          <w:sz w:val="24"/>
        </w:rPr>
        <w:t xml:space="preserve"> AND SLEEP CENTER</w:t>
      </w:r>
      <w:r w:rsidR="00BA50B2">
        <w:rPr>
          <w:rFonts w:ascii="Arial" w:hAnsi="Arial"/>
          <w:sz w:val="24"/>
        </w:rPr>
        <w:t>, ROUTE ONE AND BAKERS BASIN R</w:t>
      </w:r>
      <w:r w:rsidR="004C3C12" w:rsidRPr="004C3C12">
        <w:rPr>
          <w:rFonts w:ascii="Arial" w:hAnsi="Arial"/>
          <w:sz w:val="24"/>
        </w:rPr>
        <w:t xml:space="preserve">OAD LAWRENCEVILLE…CELEBRATING OVER 75 YEARS OF VERY SATISFIED CUSTOMERS; </w:t>
      </w:r>
      <w:r w:rsidR="004C3C12" w:rsidRPr="004C3C12">
        <w:rPr>
          <w:rFonts w:ascii="Arial" w:hAnsi="Arial"/>
          <w:caps/>
          <w:color w:val="000000"/>
          <w:sz w:val="24"/>
        </w:rPr>
        <w:t xml:space="preserve">TERHUNE ORCHARDS, 330 COLD SOIL ROAD, LAWRENCE TOWNSHIP…YOUR LOCAL FAMILY FRUIT </w:t>
      </w:r>
      <w:r w:rsidR="00036540">
        <w:rPr>
          <w:rFonts w:ascii="Arial" w:hAnsi="Arial"/>
          <w:caps/>
          <w:color w:val="000000"/>
          <w:sz w:val="24"/>
        </w:rPr>
        <w:t>AND VEGETABLE FARM,</w:t>
      </w:r>
      <w:r w:rsidR="004C3C12" w:rsidRPr="004C3C12">
        <w:rPr>
          <w:rFonts w:ascii="Arial" w:hAnsi="Arial"/>
          <w:caps/>
          <w:color w:val="000000"/>
          <w:sz w:val="24"/>
        </w:rPr>
        <w:t xml:space="preserve"> </w:t>
      </w:r>
      <w:r w:rsidR="00634B7C">
        <w:rPr>
          <w:rFonts w:ascii="Arial" w:hAnsi="Arial"/>
          <w:caps/>
          <w:color w:val="000000"/>
          <w:sz w:val="24"/>
        </w:rPr>
        <w:t>OPEN YEAR ROUND;</w:t>
      </w:r>
      <w:r w:rsidR="004C3C12" w:rsidRPr="004C3C12">
        <w:rPr>
          <w:rFonts w:ascii="Arial" w:hAnsi="Arial"/>
          <w:caps/>
          <w:color w:val="000000"/>
          <w:sz w:val="24"/>
        </w:rPr>
        <w:t xml:space="preserve"> BRONCS GO GREEN AND RIDER’S ENERGY AND SUSTAINABILITY STEERING COMMITTEE…RIDER’S DRIVING FORCE FOR CAMPUS SUSTAINABILITY</w:t>
      </w:r>
      <w:r w:rsidR="00634B7C">
        <w:rPr>
          <w:rFonts w:ascii="Arial" w:hAnsi="Arial"/>
          <w:caps/>
          <w:color w:val="000000"/>
          <w:sz w:val="24"/>
        </w:rPr>
        <w:t>; AND THE TRENTON FARMERS MARKET, 960 SPRUCE STREET LAWRENC</w:t>
      </w:r>
      <w:r w:rsidR="00036540">
        <w:rPr>
          <w:rFonts w:ascii="Arial" w:hAnsi="Arial"/>
          <w:caps/>
          <w:color w:val="000000"/>
          <w:sz w:val="24"/>
        </w:rPr>
        <w:t>E</w:t>
      </w:r>
      <w:r w:rsidR="003573AD">
        <w:rPr>
          <w:rFonts w:ascii="Arial" w:hAnsi="Arial"/>
          <w:caps/>
          <w:color w:val="000000"/>
          <w:sz w:val="24"/>
        </w:rPr>
        <w:t>—</w:t>
      </w:r>
      <w:r w:rsidR="00634B7C">
        <w:rPr>
          <w:rFonts w:ascii="Arial" w:hAnsi="Arial"/>
          <w:caps/>
          <w:color w:val="000000"/>
          <w:sz w:val="24"/>
        </w:rPr>
        <w:t>THE ORIGINAL FARMERS MARKET</w:t>
      </w:r>
      <w:r w:rsidR="004C3C12" w:rsidRPr="004C3C12">
        <w:rPr>
          <w:rFonts w:ascii="Arial" w:hAnsi="Arial"/>
          <w:caps/>
          <w:color w:val="000000"/>
          <w:sz w:val="24"/>
        </w:rPr>
        <w:t>. SO WAKE UP AND START YOUR WEEKEND OFF THE GREEN WAY—</w:t>
      </w:r>
      <w:r w:rsidR="00CE5860" w:rsidRPr="004C3C12">
        <w:rPr>
          <w:rFonts w:ascii="Arial" w:hAnsi="Arial"/>
          <w:caps/>
          <w:color w:val="000000"/>
          <w:sz w:val="24"/>
        </w:rPr>
        <w:t>GO ECO</w:t>
      </w:r>
      <w:r w:rsidR="004C3C12" w:rsidRPr="004C3C12">
        <w:rPr>
          <w:rFonts w:ascii="Arial" w:hAnsi="Arial"/>
          <w:caps/>
          <w:color w:val="000000"/>
          <w:sz w:val="24"/>
        </w:rPr>
        <w:t xml:space="preserve">-FRIENDLY WITH </w:t>
      </w:r>
      <w:r w:rsidR="00970ECF">
        <w:rPr>
          <w:rFonts w:ascii="Arial" w:hAnsi="Arial"/>
          <w:caps/>
          <w:color w:val="000000"/>
          <w:sz w:val="24"/>
        </w:rPr>
        <w:t>MEGHAN KORB</w:t>
      </w:r>
      <w:r w:rsidR="003573AD">
        <w:rPr>
          <w:rFonts w:ascii="Arial" w:hAnsi="Arial"/>
          <w:caps/>
          <w:color w:val="000000"/>
          <w:sz w:val="24"/>
        </w:rPr>
        <w:t xml:space="preserve"> AND </w:t>
      </w:r>
      <w:r w:rsidR="00970ECF">
        <w:rPr>
          <w:rFonts w:ascii="Arial" w:hAnsi="Arial"/>
          <w:caps/>
          <w:color w:val="000000"/>
          <w:sz w:val="24"/>
        </w:rPr>
        <w:t>KATIE LASSITER</w:t>
      </w:r>
      <w:r w:rsidR="004C3C12" w:rsidRPr="004C3C12">
        <w:rPr>
          <w:rFonts w:ascii="Arial" w:hAnsi="Arial"/>
          <w:caps/>
          <w:color w:val="000000"/>
          <w:sz w:val="24"/>
        </w:rPr>
        <w:t xml:space="preserve"> ON SUSTAINABLE YOU, EVERY SATURDAY MORNING AT 10 AM ON 107.7 THE BRONC AND 1077THEBRONC DOT COM!</w:t>
      </w:r>
    </w:p>
    <w:p w:rsidR="008345BD" w:rsidRPr="008345BD" w:rsidRDefault="008345BD" w:rsidP="004C3C12">
      <w:pPr>
        <w:spacing w:line="480" w:lineRule="auto"/>
        <w:rPr>
          <w:rFonts w:ascii="Arial" w:hAnsi="Arial"/>
          <w:caps/>
          <w:color w:val="000000"/>
          <w:sz w:val="24"/>
        </w:rPr>
      </w:pPr>
    </w:p>
    <w:sectPr w:rsidR="008345BD" w:rsidRPr="008345BD" w:rsidSect="008B65B9">
      <w:headerReference w:type="default" r:id="rId7"/>
      <w:headerReference w:type="first" r:id="rId8"/>
      <w:pgSz w:w="12240" w:h="15840"/>
      <w:pgMar w:top="360" w:right="720" w:bottom="360" w:left="72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ECF" w:rsidRDefault="00970ECF">
      <w:r>
        <w:separator/>
      </w:r>
    </w:p>
  </w:endnote>
  <w:endnote w:type="continuationSeparator" w:id="0">
    <w:p w:rsidR="00970ECF" w:rsidRDefault="00970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ECF" w:rsidRDefault="00970ECF">
      <w:r>
        <w:separator/>
      </w:r>
    </w:p>
  </w:footnote>
  <w:footnote w:type="continuationSeparator" w:id="0">
    <w:p w:rsidR="00970ECF" w:rsidRDefault="00970EC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CF" w:rsidRDefault="00970ECF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CF" w:rsidRDefault="00970E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12D64"/>
    <w:rsid w:val="00036540"/>
    <w:rsid w:val="0003764E"/>
    <w:rsid w:val="0004498E"/>
    <w:rsid w:val="00054724"/>
    <w:rsid w:val="00061417"/>
    <w:rsid w:val="0008463D"/>
    <w:rsid w:val="00091748"/>
    <w:rsid w:val="00140EC1"/>
    <w:rsid w:val="001E1B9E"/>
    <w:rsid w:val="0026310B"/>
    <w:rsid w:val="002E2C05"/>
    <w:rsid w:val="00327845"/>
    <w:rsid w:val="003573AD"/>
    <w:rsid w:val="00383138"/>
    <w:rsid w:val="003920CD"/>
    <w:rsid w:val="0039757F"/>
    <w:rsid w:val="003E0BE1"/>
    <w:rsid w:val="00406B55"/>
    <w:rsid w:val="00433D49"/>
    <w:rsid w:val="00437CC6"/>
    <w:rsid w:val="004508C2"/>
    <w:rsid w:val="004713F6"/>
    <w:rsid w:val="004C3C12"/>
    <w:rsid w:val="004E3526"/>
    <w:rsid w:val="00512D64"/>
    <w:rsid w:val="005220CB"/>
    <w:rsid w:val="005230DF"/>
    <w:rsid w:val="00536F02"/>
    <w:rsid w:val="005733B9"/>
    <w:rsid w:val="00581D95"/>
    <w:rsid w:val="005870BC"/>
    <w:rsid w:val="005979E2"/>
    <w:rsid w:val="0060497C"/>
    <w:rsid w:val="006220D2"/>
    <w:rsid w:val="00634B7C"/>
    <w:rsid w:val="007005C0"/>
    <w:rsid w:val="00706215"/>
    <w:rsid w:val="007757DC"/>
    <w:rsid w:val="0078306E"/>
    <w:rsid w:val="007B6E9A"/>
    <w:rsid w:val="007C2266"/>
    <w:rsid w:val="007D6C96"/>
    <w:rsid w:val="007E51F2"/>
    <w:rsid w:val="0080203A"/>
    <w:rsid w:val="00810583"/>
    <w:rsid w:val="00822F77"/>
    <w:rsid w:val="008345BD"/>
    <w:rsid w:val="0089705C"/>
    <w:rsid w:val="008B5A29"/>
    <w:rsid w:val="008B65B9"/>
    <w:rsid w:val="00911274"/>
    <w:rsid w:val="00970ECF"/>
    <w:rsid w:val="0098420C"/>
    <w:rsid w:val="00996593"/>
    <w:rsid w:val="009E74A0"/>
    <w:rsid w:val="00A63015"/>
    <w:rsid w:val="00A64DF3"/>
    <w:rsid w:val="00AA0F60"/>
    <w:rsid w:val="00AB1920"/>
    <w:rsid w:val="00AB6E2C"/>
    <w:rsid w:val="00AE52DF"/>
    <w:rsid w:val="00AE68F8"/>
    <w:rsid w:val="00AF19E0"/>
    <w:rsid w:val="00B01FA9"/>
    <w:rsid w:val="00B735C9"/>
    <w:rsid w:val="00B83BD0"/>
    <w:rsid w:val="00BA50B2"/>
    <w:rsid w:val="00BA695E"/>
    <w:rsid w:val="00BB39E6"/>
    <w:rsid w:val="00BE526A"/>
    <w:rsid w:val="00C20319"/>
    <w:rsid w:val="00C7282C"/>
    <w:rsid w:val="00C80584"/>
    <w:rsid w:val="00C82336"/>
    <w:rsid w:val="00C949B9"/>
    <w:rsid w:val="00CB5496"/>
    <w:rsid w:val="00CC2508"/>
    <w:rsid w:val="00CE543A"/>
    <w:rsid w:val="00CE5860"/>
    <w:rsid w:val="00D019C7"/>
    <w:rsid w:val="00D43213"/>
    <w:rsid w:val="00D5216C"/>
    <w:rsid w:val="00D95858"/>
    <w:rsid w:val="00DF1545"/>
    <w:rsid w:val="00E07DC4"/>
    <w:rsid w:val="00E3072A"/>
    <w:rsid w:val="00E3259A"/>
    <w:rsid w:val="00E334B1"/>
    <w:rsid w:val="00E80E7F"/>
    <w:rsid w:val="00E84C53"/>
    <w:rsid w:val="00ED1B83"/>
    <w:rsid w:val="00F30B24"/>
    <w:rsid w:val="00F31E70"/>
    <w:rsid w:val="00FF58EA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B9"/>
  </w:style>
  <w:style w:type="paragraph" w:styleId="Heading1">
    <w:name w:val="heading 1"/>
    <w:basedOn w:val="Normal"/>
    <w:next w:val="Normal"/>
    <w:qFormat/>
    <w:rsid w:val="008B65B9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qFormat/>
    <w:rsid w:val="008B65B9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8B65B9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8B65B9"/>
    <w:pPr>
      <w:spacing w:line="480" w:lineRule="auto"/>
    </w:pPr>
    <w:rPr>
      <w:rFonts w:ascii="Arial" w:hAnsi="Arial"/>
      <w:sz w:val="24"/>
    </w:rPr>
  </w:style>
  <w:style w:type="paragraph" w:styleId="Header">
    <w:name w:val="header"/>
    <w:basedOn w:val="Normal"/>
    <w:rsid w:val="00512D64"/>
    <w:pPr>
      <w:tabs>
        <w:tab w:val="center" w:pos="4320"/>
        <w:tab w:val="right" w:pos="8640"/>
      </w:tabs>
    </w:pPr>
  </w:style>
  <w:style w:type="paragraph" w:customStyle="1" w:styleId="Body">
    <w:name w:val="Body"/>
    <w:rsid w:val="00E07DC4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8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B9"/>
  </w:style>
  <w:style w:type="paragraph" w:styleId="Heading1">
    <w:name w:val="heading 1"/>
    <w:basedOn w:val="Normal"/>
    <w:next w:val="Normal"/>
    <w:qFormat/>
    <w:rsid w:val="008B65B9"/>
    <w:pPr>
      <w:keepNext/>
      <w:jc w:val="center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qFormat/>
    <w:rsid w:val="008B65B9"/>
    <w:pPr>
      <w:keepNext/>
      <w:ind w:left="1440" w:firstLine="720"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8B65B9"/>
    <w:pPr>
      <w:keepNext/>
      <w:jc w:val="center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5B9"/>
    <w:pPr>
      <w:spacing w:line="480" w:lineRule="auto"/>
    </w:pPr>
    <w:rPr>
      <w:rFonts w:ascii="Arial" w:hAnsi="Arial"/>
      <w:sz w:val="24"/>
    </w:rPr>
  </w:style>
  <w:style w:type="paragraph" w:styleId="Header">
    <w:name w:val="header"/>
    <w:basedOn w:val="Normal"/>
    <w:rsid w:val="00512D64"/>
    <w:pPr>
      <w:tabs>
        <w:tab w:val="center" w:pos="4320"/>
        <w:tab w:val="right" w:pos="8640"/>
      </w:tabs>
    </w:pPr>
  </w:style>
  <w:style w:type="paragraph" w:customStyle="1" w:styleId="Body">
    <w:name w:val="Body"/>
    <w:rsid w:val="00E07DC4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8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py%20Scr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Office\Templates\Copy Script.dot</Template>
  <TotalTime>86</TotalTime>
  <Pages>1</Pages>
  <Words>188</Words>
  <Characters>1077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Broadcasting Patners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Mozes</dc:creator>
  <cp:keywords/>
  <cp:lastModifiedBy>emily mazzio</cp:lastModifiedBy>
  <cp:revision>8</cp:revision>
  <cp:lastPrinted>2012-01-20T14:49:00Z</cp:lastPrinted>
  <dcterms:created xsi:type="dcterms:W3CDTF">2013-03-28T19:37:00Z</dcterms:created>
  <dcterms:modified xsi:type="dcterms:W3CDTF">2014-11-10T22:52:00Z</dcterms:modified>
</cp:coreProperties>
</file>