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193C7F" w:rsidRDefault="00D25287" w:rsidP="00A739BF">
      <w:pPr>
        <w:spacing w:line="360" w:lineRule="auto"/>
        <w:rPr>
          <w:b/>
          <w:u w:val="single"/>
        </w:rPr>
      </w:pPr>
      <w:r w:rsidRPr="00D25287">
        <w:rPr>
          <w:b/>
          <w:u w:val="single"/>
        </w:rPr>
        <w:drawing>
          <wp:anchor distT="0" distB="0" distL="114300" distR="114300" simplePos="0" relativeHeight="251658240" behindDoc="0" locked="0" layoutInCell="1" allowOverlap="1">
            <wp:simplePos x="0" y="0"/>
            <wp:positionH relativeFrom="column">
              <wp:posOffset>1371600</wp:posOffset>
            </wp:positionH>
            <wp:positionV relativeFrom="paragraph">
              <wp:posOffset>-685800</wp:posOffset>
            </wp:positionV>
            <wp:extent cx="2971800" cy="1400175"/>
            <wp:effectExtent l="50800" t="25400" r="25400" b="22225"/>
            <wp:wrapTight wrapText="bothSides">
              <wp:wrapPolygon edited="0">
                <wp:start x="-369" y="-392"/>
                <wp:lineTo x="-369" y="21943"/>
                <wp:lineTo x="21785" y="21943"/>
                <wp:lineTo x="21785" y="-392"/>
                <wp:lineTo x="-369" y="-392"/>
              </wp:wrapPolygon>
            </wp:wrapTight>
            <wp:docPr id="3" name="" descr="victory_logo_new1-e13841367853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ctory_logo_new1-e1384136785390.jpg"/>
                    <pic:cNvPicPr/>
                  </pic:nvPicPr>
                  <pic:blipFill>
                    <a:blip r:embed="rId4"/>
                    <a:stretch>
                      <a:fillRect/>
                    </a:stretch>
                  </pic:blipFill>
                  <pic:spPr>
                    <a:xfrm>
                      <a:off x="0" y="0"/>
                      <a:ext cx="2971800" cy="1400175"/>
                    </a:xfrm>
                    <a:prstGeom prst="rect">
                      <a:avLst/>
                    </a:prstGeom>
                    <a:ln>
                      <a:solidFill>
                        <a:schemeClr val="bg1">
                          <a:lumMod val="65000"/>
                        </a:schemeClr>
                      </a:solidFill>
                    </a:ln>
                  </pic:spPr>
                </pic:pic>
              </a:graphicData>
            </a:graphic>
          </wp:anchor>
        </w:drawing>
      </w:r>
    </w:p>
    <w:tbl>
      <w:tblPr>
        <w:tblpPr w:leftFromText="180" w:rightFromText="180" w:vertAnchor="text" w:horzAnchor="page" w:tblpX="829" w:tblpY="1019"/>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58"/>
        <w:gridCol w:w="9558"/>
      </w:tblGrid>
      <w:tr w:rsidR="00584A30">
        <w:tc>
          <w:tcPr>
            <w:tcW w:w="1458" w:type="dxa"/>
            <w:tcBorders>
              <w:top w:val="nil"/>
              <w:left w:val="nil"/>
            </w:tcBorders>
          </w:tcPr>
          <w:p w:rsidR="00584A30" w:rsidRDefault="00584A30" w:rsidP="00584A30">
            <w:pPr>
              <w:jc w:val="right"/>
              <w:rPr>
                <w:rFonts w:ascii="Arial" w:hAnsi="Arial"/>
                <w:b/>
              </w:rPr>
            </w:pPr>
            <w:r>
              <w:rPr>
                <w:rFonts w:ascii="Arial" w:hAnsi="Arial"/>
                <w:b/>
              </w:rPr>
              <w:t>Client:</w:t>
            </w:r>
          </w:p>
        </w:tc>
        <w:tc>
          <w:tcPr>
            <w:tcW w:w="9558" w:type="dxa"/>
            <w:tcBorders>
              <w:top w:val="nil"/>
              <w:right w:val="nil"/>
            </w:tcBorders>
          </w:tcPr>
          <w:p w:rsidR="00584A30" w:rsidRDefault="00584A30" w:rsidP="00584A30">
            <w:pPr>
              <w:rPr>
                <w:rFonts w:ascii="Arial" w:hAnsi="Arial"/>
                <w:b/>
              </w:rPr>
            </w:pPr>
            <w:r>
              <w:rPr>
                <w:rFonts w:ascii="Arial" w:hAnsi="Arial"/>
                <w:b/>
              </w:rPr>
              <w:t>VICTORY AM 1460</w:t>
            </w:r>
          </w:p>
        </w:tc>
      </w:tr>
      <w:tr w:rsidR="00584A30">
        <w:tc>
          <w:tcPr>
            <w:tcW w:w="1458" w:type="dxa"/>
            <w:tcBorders>
              <w:top w:val="nil"/>
              <w:left w:val="nil"/>
              <w:bottom w:val="nil"/>
            </w:tcBorders>
          </w:tcPr>
          <w:p w:rsidR="00584A30" w:rsidRDefault="00584A30" w:rsidP="00584A30">
            <w:pPr>
              <w:jc w:val="right"/>
              <w:rPr>
                <w:rFonts w:ascii="Arial" w:hAnsi="Arial"/>
                <w:b/>
              </w:rPr>
            </w:pPr>
            <w:r>
              <w:rPr>
                <w:rFonts w:ascii="Arial" w:hAnsi="Arial"/>
                <w:b/>
              </w:rPr>
              <w:t>File Name:</w:t>
            </w:r>
          </w:p>
        </w:tc>
        <w:tc>
          <w:tcPr>
            <w:tcW w:w="9558" w:type="dxa"/>
            <w:tcBorders>
              <w:top w:val="nil"/>
              <w:bottom w:val="nil"/>
              <w:right w:val="nil"/>
            </w:tcBorders>
          </w:tcPr>
          <w:p w:rsidR="00584A30" w:rsidRDefault="00315159" w:rsidP="00584A30">
            <w:pPr>
              <w:rPr>
                <w:rFonts w:ascii="Arial" w:hAnsi="Arial"/>
                <w:b/>
              </w:rPr>
            </w:pPr>
            <w:r>
              <w:rPr>
                <w:rFonts w:ascii="Arial" w:hAnsi="Arial"/>
                <w:b/>
              </w:rPr>
              <w:t>ITM</w:t>
            </w:r>
            <w:r w:rsidR="00482A82">
              <w:rPr>
                <w:rFonts w:ascii="Arial" w:hAnsi="Arial"/>
                <w:b/>
              </w:rPr>
              <w:t>_PROMO</w:t>
            </w:r>
          </w:p>
        </w:tc>
      </w:tr>
      <w:tr w:rsidR="00584A30">
        <w:tc>
          <w:tcPr>
            <w:tcW w:w="1458" w:type="dxa"/>
            <w:tcBorders>
              <w:left w:val="nil"/>
              <w:bottom w:val="nil"/>
            </w:tcBorders>
          </w:tcPr>
          <w:p w:rsidR="00584A30" w:rsidRDefault="00584A30" w:rsidP="00584A30">
            <w:pPr>
              <w:jc w:val="right"/>
              <w:rPr>
                <w:rFonts w:ascii="Arial" w:hAnsi="Arial"/>
                <w:b/>
              </w:rPr>
            </w:pPr>
            <w:r>
              <w:rPr>
                <w:rFonts w:ascii="Arial" w:hAnsi="Arial"/>
                <w:b/>
              </w:rPr>
              <w:t>Dates:</w:t>
            </w:r>
          </w:p>
        </w:tc>
        <w:tc>
          <w:tcPr>
            <w:tcW w:w="9558" w:type="dxa"/>
            <w:tcBorders>
              <w:bottom w:val="nil"/>
              <w:right w:val="nil"/>
            </w:tcBorders>
          </w:tcPr>
          <w:p w:rsidR="00584A30" w:rsidRDefault="00584A30" w:rsidP="00584A30">
            <w:pPr>
              <w:rPr>
                <w:rFonts w:ascii="Arial" w:hAnsi="Arial"/>
                <w:b/>
              </w:rPr>
            </w:pPr>
          </w:p>
        </w:tc>
      </w:tr>
      <w:tr w:rsidR="00584A30">
        <w:tc>
          <w:tcPr>
            <w:tcW w:w="1458" w:type="dxa"/>
            <w:tcBorders>
              <w:left w:val="nil"/>
            </w:tcBorders>
          </w:tcPr>
          <w:p w:rsidR="00584A30" w:rsidRDefault="00584A30" w:rsidP="00584A30">
            <w:pPr>
              <w:jc w:val="right"/>
              <w:rPr>
                <w:rFonts w:ascii="Arial" w:hAnsi="Arial"/>
                <w:b/>
              </w:rPr>
            </w:pPr>
            <w:r>
              <w:rPr>
                <w:rFonts w:ascii="Arial" w:hAnsi="Arial"/>
                <w:b/>
              </w:rPr>
              <w:t>Writer:</w:t>
            </w:r>
          </w:p>
        </w:tc>
        <w:tc>
          <w:tcPr>
            <w:tcW w:w="9558" w:type="dxa"/>
            <w:tcBorders>
              <w:right w:val="nil"/>
            </w:tcBorders>
          </w:tcPr>
          <w:p w:rsidR="00584A30" w:rsidRDefault="00584A30" w:rsidP="00584A30">
            <w:pPr>
              <w:rPr>
                <w:rFonts w:ascii="Arial" w:hAnsi="Arial"/>
                <w:b/>
              </w:rPr>
            </w:pPr>
            <w:r>
              <w:rPr>
                <w:rFonts w:ascii="Arial" w:hAnsi="Arial"/>
                <w:b/>
              </w:rPr>
              <w:t>MAZZIO</w:t>
            </w:r>
          </w:p>
        </w:tc>
      </w:tr>
      <w:tr w:rsidR="00584A30">
        <w:tc>
          <w:tcPr>
            <w:tcW w:w="1458" w:type="dxa"/>
            <w:tcBorders>
              <w:left w:val="nil"/>
            </w:tcBorders>
          </w:tcPr>
          <w:p w:rsidR="00584A30" w:rsidRDefault="00584A30" w:rsidP="00584A30">
            <w:pPr>
              <w:jc w:val="right"/>
              <w:rPr>
                <w:rFonts w:ascii="Arial" w:hAnsi="Arial"/>
                <w:b/>
              </w:rPr>
            </w:pPr>
            <w:r>
              <w:rPr>
                <w:rFonts w:ascii="Arial" w:hAnsi="Arial"/>
                <w:b/>
              </w:rPr>
              <w:t>Length:</w:t>
            </w:r>
          </w:p>
        </w:tc>
        <w:tc>
          <w:tcPr>
            <w:tcW w:w="9558" w:type="dxa"/>
            <w:tcBorders>
              <w:right w:val="nil"/>
            </w:tcBorders>
          </w:tcPr>
          <w:p w:rsidR="00584A30" w:rsidRDefault="00584A30" w:rsidP="00584A30">
            <w:pPr>
              <w:rPr>
                <w:rFonts w:ascii="Arial" w:hAnsi="Arial"/>
                <w:b/>
              </w:rPr>
            </w:pPr>
            <w:r>
              <w:rPr>
                <w:rFonts w:ascii="Arial" w:hAnsi="Arial"/>
                <w:b/>
              </w:rPr>
              <w:t>30</w:t>
            </w:r>
          </w:p>
        </w:tc>
      </w:tr>
    </w:tbl>
    <w:p w:rsidR="00D25287" w:rsidRPr="00AB0C09" w:rsidRDefault="00D25287" w:rsidP="00A739BF">
      <w:pPr>
        <w:spacing w:line="360" w:lineRule="auto"/>
        <w:rPr>
          <w:rFonts w:ascii="Arial" w:hAnsi="Arial"/>
          <w:b/>
          <w:u w:val="single"/>
        </w:rPr>
      </w:pPr>
    </w:p>
    <w:p w:rsidR="00AB0C09" w:rsidRPr="00CF652A" w:rsidRDefault="00AB0C09" w:rsidP="00A739BF">
      <w:pPr>
        <w:spacing w:line="360" w:lineRule="auto"/>
        <w:rPr>
          <w:rFonts w:ascii="Arial" w:hAnsi="Arial"/>
          <w:b/>
          <w:caps/>
          <w:u w:val="single"/>
        </w:rPr>
      </w:pPr>
    </w:p>
    <w:p w:rsidR="00AB0C09" w:rsidRPr="00CF652A" w:rsidRDefault="00584A30" w:rsidP="00A739BF">
      <w:pPr>
        <w:spacing w:line="360" w:lineRule="auto"/>
        <w:rPr>
          <w:rFonts w:ascii="Arial" w:hAnsi="Arial"/>
          <w:b/>
          <w:caps/>
          <w:u w:val="single"/>
        </w:rPr>
      </w:pPr>
      <w:r w:rsidRPr="00CF652A">
        <w:rPr>
          <w:rFonts w:ascii="Arial" w:hAnsi="Arial"/>
          <w:b/>
          <w:caps/>
          <w:noProof/>
          <w:u w:val="single"/>
        </w:rPr>
        <w:pict>
          <v:line id="Line 4" o:spid="_x0000_s1027" style="position:absolute;z-index:251659264;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99.5pt" to="-54pt,625.1pt" wrapcoords="-2147483648 -154 -2147483648 -92 -2147483648 21723 -2147483648 21723 -2147483648 21538 -2147483648 21045 -2147483648 338 -2147483648 61 -2147483648 -30 -2147483648 -154 -2147483648 -154"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">
            <v:stroke startarrow="oval" endarrow="oval"/>
            <w10:wrap type="tight"/>
          </v:line>
        </w:pict>
      </w:r>
      <w:r w:rsidRPr="00CF652A">
        <w:rPr>
          <w:rFonts w:ascii="Arial" w:hAnsi="Arial"/>
          <w:b/>
          <w:caps/>
          <w:noProof/>
          <w:u w:val="single"/>
        </w:rPr>
        <w:pict>
          <v:line id="Line 3" o:spid="_x0000_s1028" style="position:absolute;z-index:251660288;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5pt,99.5pt" to="498.55pt,99.5pt" wrapcoords="-29 -2147483648 0 -2147483648 10829 -2147483648 10829 -2147483648 21570 -2147483648 21659 -2147483648 -29 -2147483648"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">
            <w10:wrap type="tight"/>
          </v:line>
        </w:pict>
      </w:r>
    </w:p>
    <w:p w:rsidR="00315159" w:rsidRDefault="00315159" w:rsidP="004D3347">
      <w:pPr>
        <w:spacing w:line="480" w:lineRule="auto"/>
        <w:ind w:right="-1080"/>
        <w:rPr>
          <w:rFonts w:ascii="Arial" w:hAnsi="Arial"/>
          <w:caps/>
        </w:rPr>
      </w:pPr>
      <w:r>
        <w:rPr>
          <w:rFonts w:ascii="Arial" w:hAnsi="Arial"/>
          <w:caps/>
        </w:rPr>
        <w:t>ON IN TOUCH WITH DR. CHARLES STANLEY, YOU’LL HEAR WISDOM TAUGHT FROM GOD’S WORDS TO ENHANCE YOUR EVERYDAY LIFE. DR. CHARLES STANLEY HAS AN ACCUTE UNDERSTANDING OF WHAT EACH INDIVDUAL TRULY NEEDS AND PROVIDES THE MOST EFFECTIVE ADVICE THROUGH THE WORD OF THE LORD.</w:t>
      </w:r>
    </w:p>
    <w:p w:rsidR="00315159" w:rsidRPr="00315159" w:rsidRDefault="00315159" w:rsidP="004D3347">
      <w:pPr>
        <w:spacing w:line="480" w:lineRule="auto"/>
        <w:ind w:right="-1080"/>
        <w:rPr>
          <w:rFonts w:ascii="Arial" w:hAnsi="Arial"/>
          <w:b/>
          <w:caps/>
        </w:rPr>
      </w:pPr>
      <w:r w:rsidRPr="00315159">
        <w:rPr>
          <w:rFonts w:ascii="Arial" w:hAnsi="Arial"/>
          <w:b/>
          <w:caps/>
        </w:rPr>
        <w:t xml:space="preserve">(SFX: </w:t>
      </w:r>
      <w:r>
        <w:rPr>
          <w:rFonts w:ascii="Arial" w:hAnsi="Arial"/>
          <w:b/>
          <w:caps/>
        </w:rPr>
        <w:t xml:space="preserve">10 SEC. </w:t>
      </w:r>
      <w:r w:rsidRPr="00315159">
        <w:rPr>
          <w:rFonts w:ascii="Arial" w:hAnsi="Arial"/>
          <w:b/>
          <w:caps/>
        </w:rPr>
        <w:t>CHARLES STANLEY QUOTE)</w:t>
      </w:r>
    </w:p>
    <w:p w:rsidR="004D3347" w:rsidRDefault="00315159" w:rsidP="004D3347">
      <w:pPr>
        <w:spacing w:line="480" w:lineRule="auto"/>
        <w:ind w:right="-1080"/>
        <w:rPr>
          <w:rFonts w:ascii="Lucida Grande" w:hAnsi="Lucida Grande" w:cs="Lucida Grande"/>
          <w:color w:val="262626"/>
          <w:sz w:val="22"/>
          <w:szCs w:val="22"/>
        </w:rPr>
      </w:pPr>
      <w:r>
        <w:rPr>
          <w:rFonts w:ascii="Arial" w:hAnsi="Arial"/>
          <w:caps/>
        </w:rPr>
        <w:t>IN TOUCH WITH DR. CHARLES STANLEY, MONDAY-FRIDAY AT 7:30 AM, AS WELL AS MONDAY NIGHT AT 7:30 PM ONLY ON VICTORY AM 1460.</w:t>
      </w:r>
    </w:p>
    <w:p w:rsidR="00A77F55" w:rsidRDefault="00A77F55" w:rsidP="00BA1DBF">
      <w:pPr>
        <w:spacing w:line="480" w:lineRule="auto"/>
        <w:ind w:left="-810" w:right="-1080"/>
        <w:rPr>
          <w:rFonts w:ascii="Arial" w:hAnsi="Arial"/>
          <w:b/>
        </w:rPr>
      </w:pPr>
    </w:p>
    <w:p w:rsidR="00A77F55" w:rsidRDefault="00A77F55" w:rsidP="00BA1DBF">
      <w:pPr>
        <w:spacing w:line="480" w:lineRule="auto"/>
        <w:ind w:left="-810" w:right="-1080"/>
        <w:rPr>
          <w:rFonts w:ascii="Arial" w:hAnsi="Arial"/>
          <w:b/>
        </w:rPr>
      </w:pPr>
    </w:p>
    <w:p w:rsidR="00A77F55" w:rsidRDefault="00A77F55" w:rsidP="00BA1DBF">
      <w:pPr>
        <w:spacing w:line="480" w:lineRule="auto"/>
        <w:ind w:left="-810" w:right="-1080"/>
        <w:rPr>
          <w:rFonts w:ascii="Arial" w:hAnsi="Arial"/>
          <w:b/>
        </w:rPr>
      </w:pPr>
    </w:p>
    <w:p w:rsidR="00EA051E" w:rsidRDefault="00EA051E" w:rsidP="00BA1DBF">
      <w:pPr>
        <w:spacing w:line="480" w:lineRule="auto"/>
        <w:ind w:left="-810" w:right="-1080"/>
        <w:rPr>
          <w:rFonts w:ascii="Arial" w:hAnsi="Arial"/>
        </w:rPr>
      </w:pPr>
    </w:p>
    <w:p w:rsidR="00EA051E" w:rsidRDefault="00EA051E" w:rsidP="00AE6060">
      <w:pPr>
        <w:spacing w:line="480" w:lineRule="auto"/>
        <w:ind w:left="-810" w:right="-1080"/>
        <w:rPr>
          <w:rFonts w:ascii="Arial" w:hAnsi="Arial"/>
        </w:rPr>
      </w:pPr>
    </w:p>
    <w:p w:rsidR="00EA051E" w:rsidRDefault="00EA051E" w:rsidP="00AE6060">
      <w:pPr>
        <w:spacing w:line="480" w:lineRule="auto"/>
        <w:ind w:left="-810" w:right="-1080"/>
        <w:rPr>
          <w:rFonts w:ascii="Arial" w:hAnsi="Arial"/>
        </w:rPr>
      </w:pPr>
    </w:p>
    <w:p w:rsidR="003061C8" w:rsidRPr="00AE6060" w:rsidRDefault="003061C8" w:rsidP="00AE6060">
      <w:pPr>
        <w:spacing w:line="480" w:lineRule="auto"/>
        <w:ind w:left="-810" w:right="-1080"/>
        <w:rPr>
          <w:rFonts w:ascii="Arial" w:hAnsi="Arial"/>
        </w:rPr>
      </w:pPr>
    </w:p>
    <w:sectPr w:rsidR="003061C8" w:rsidRPr="00AE6060" w:rsidSect="003061C8">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3061C8"/>
    <w:rsid w:val="00193C7F"/>
    <w:rsid w:val="002B3E64"/>
    <w:rsid w:val="003061C8"/>
    <w:rsid w:val="00315159"/>
    <w:rsid w:val="00482A82"/>
    <w:rsid w:val="004D3347"/>
    <w:rsid w:val="00584A30"/>
    <w:rsid w:val="006B425B"/>
    <w:rsid w:val="007A4D33"/>
    <w:rsid w:val="009737F2"/>
    <w:rsid w:val="009823CB"/>
    <w:rsid w:val="00A739BF"/>
    <w:rsid w:val="00A77F55"/>
    <w:rsid w:val="00AB0C09"/>
    <w:rsid w:val="00AE6060"/>
    <w:rsid w:val="00BA1DBF"/>
    <w:rsid w:val="00BF0C13"/>
    <w:rsid w:val="00CF652A"/>
    <w:rsid w:val="00D25287"/>
    <w:rsid w:val="00E6676F"/>
    <w:rsid w:val="00EA051E"/>
    <w:rsid w:val="00F66D81"/>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687"/>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Macintosh Word</Application>
  <DocSecurity>0</DocSecurity>
  <Lines>1</Lines>
  <Paragraphs>1</Paragraphs>
  <ScaleCrop>false</ScaleCrop>
  <Company>rider university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mazzio</dc:creator>
  <cp:keywords/>
  <cp:lastModifiedBy>emily mazzio</cp:lastModifiedBy>
  <cp:revision>2</cp:revision>
  <dcterms:created xsi:type="dcterms:W3CDTF">2014-10-16T19:50:00Z</dcterms:created>
  <dcterms:modified xsi:type="dcterms:W3CDTF">2014-10-16T19:50:00Z</dcterms:modified>
</cp:coreProperties>
</file>